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20" w:rsidRPr="00012451" w:rsidRDefault="009B0020" w:rsidP="009B0020">
      <w:pPr>
        <w:pStyle w:val="Titre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CAPE : ANNEXE 3</w:t>
      </w:r>
    </w:p>
    <w:p w:rsidR="009B0020" w:rsidRPr="00012451" w:rsidRDefault="009B0020" w:rsidP="009B0020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012451">
        <w:rPr>
          <w:rFonts w:ascii="Arial" w:hAnsi="Arial" w:cs="Arial"/>
          <w:b/>
          <w:sz w:val="20"/>
          <w:szCs w:val="20"/>
        </w:rPr>
        <w:t>Modalités de rétribution de l’</w:t>
      </w:r>
      <w:proofErr w:type="spellStart"/>
      <w:r w:rsidRPr="00012451">
        <w:rPr>
          <w:rFonts w:ascii="Arial" w:hAnsi="Arial" w:cs="Arial"/>
          <w:b/>
          <w:sz w:val="20"/>
          <w:szCs w:val="20"/>
        </w:rPr>
        <w:t>Acompagnateur</w:t>
      </w:r>
      <w:proofErr w:type="spellEnd"/>
    </w:p>
    <w:p w:rsidR="009B0020" w:rsidRPr="00012451" w:rsidRDefault="009B0020" w:rsidP="009B0020">
      <w:pPr>
        <w:rPr>
          <w:rFonts w:ascii="Arial" w:hAnsi="Arial" w:cs="Arial"/>
          <w:sz w:val="20"/>
          <w:szCs w:val="20"/>
        </w:rPr>
      </w:pPr>
    </w:p>
    <w:p w:rsidR="009B0020" w:rsidRPr="00012451" w:rsidRDefault="009B0020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Annexe au CAPE détaillé ci-après liant Etamine, « l’Accompagnateur », sis 597, chemin des Millets, 42155 OUCHES, N°SIRET : 818 027 492 00011, au « Bénéficiaire » ci-dessous :</w:t>
      </w:r>
    </w:p>
    <w:p w:rsidR="009B0020" w:rsidRPr="00012451" w:rsidRDefault="009B0020" w:rsidP="009B0020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9B0020" w:rsidRPr="00012451" w:rsidTr="00C6304D">
        <w:trPr>
          <w:trHeight w:val="960"/>
        </w:trPr>
        <w:tc>
          <w:tcPr>
            <w:tcW w:w="9075" w:type="dxa"/>
            <w:shd w:val="clear" w:color="auto" w:fill="D9D9D9" w:themeFill="background1" w:themeFillShade="D9"/>
          </w:tcPr>
          <w:p w:rsidR="009B0020" w:rsidRPr="00012451" w:rsidRDefault="009B0020" w:rsidP="00C6304D">
            <w:pPr>
              <w:autoSpaceDE w:val="0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51">
              <w:rPr>
                <w:rFonts w:ascii="Arial" w:hAnsi="Arial" w:cs="Arial"/>
                <w:b/>
                <w:sz w:val="20"/>
                <w:szCs w:val="20"/>
              </w:rPr>
              <w:t>Bénéficiaire</w:t>
            </w:r>
            <w:r w:rsidRPr="0001245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12451">
              <w:rPr>
                <w:rFonts w:ascii="Arial" w:hAnsi="Arial" w:cs="Arial"/>
                <w:sz w:val="20"/>
                <w:szCs w:val="20"/>
                <w:highlight w:val="yellow"/>
              </w:rPr>
              <w:t>XXXX</w:t>
            </w:r>
          </w:p>
          <w:p w:rsidR="009B0020" w:rsidRPr="00012451" w:rsidRDefault="009B0020" w:rsidP="00C6304D">
            <w:pPr>
              <w:autoSpaceDE w:val="0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51">
              <w:rPr>
                <w:rFonts w:ascii="Arial" w:hAnsi="Arial" w:cs="Arial"/>
                <w:b/>
                <w:sz w:val="20"/>
                <w:szCs w:val="20"/>
              </w:rPr>
              <w:t>Projet</w:t>
            </w:r>
            <w:r w:rsidRPr="0001245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12451">
              <w:rPr>
                <w:rFonts w:ascii="Arial" w:hAnsi="Arial" w:cs="Arial"/>
                <w:sz w:val="20"/>
                <w:szCs w:val="20"/>
                <w:highlight w:val="yellow"/>
              </w:rPr>
              <w:t>XXXX</w:t>
            </w:r>
          </w:p>
          <w:p w:rsidR="009B0020" w:rsidRPr="00012451" w:rsidRDefault="009B0020" w:rsidP="00C6304D">
            <w:pPr>
              <w:autoSpaceDE w:val="0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51">
              <w:rPr>
                <w:rFonts w:ascii="Arial" w:hAnsi="Arial" w:cs="Arial"/>
                <w:b/>
                <w:sz w:val="20"/>
                <w:szCs w:val="20"/>
              </w:rPr>
              <w:t>Date de signature du CAPE</w:t>
            </w:r>
            <w:r w:rsidRPr="0001245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12451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</w:p>
          <w:p w:rsidR="009B0020" w:rsidRPr="00012451" w:rsidRDefault="009B0020" w:rsidP="00C6304D">
            <w:pPr>
              <w:autoSpaceDE w:val="0"/>
              <w:ind w:lef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51">
              <w:rPr>
                <w:rFonts w:ascii="Arial" w:hAnsi="Arial" w:cs="Arial"/>
                <w:b/>
                <w:sz w:val="20"/>
                <w:szCs w:val="20"/>
              </w:rPr>
              <w:t>Date du terme prévue</w:t>
            </w:r>
            <w:r w:rsidRPr="0001245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012451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</w:p>
        </w:tc>
      </w:tr>
    </w:tbl>
    <w:p w:rsidR="00CD14CC" w:rsidRPr="00012451" w:rsidRDefault="00CD14CC" w:rsidP="00CD14C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14CC" w:rsidRPr="00012451" w:rsidRDefault="00CD14CC" w:rsidP="00CD14C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012451">
        <w:rPr>
          <w:rFonts w:ascii="Arial" w:hAnsi="Arial" w:cs="Arial"/>
          <w:b/>
          <w:bCs/>
          <w:sz w:val="20"/>
          <w:szCs w:val="20"/>
        </w:rPr>
        <w:t>Article 1 - Objet</w:t>
      </w:r>
    </w:p>
    <w:p w:rsidR="00CD14CC" w:rsidRPr="00012451" w:rsidRDefault="00CD14CC" w:rsidP="00CD14CC">
      <w:pPr>
        <w:autoSpaceDE w:val="0"/>
        <w:jc w:val="both"/>
        <w:rPr>
          <w:rFonts w:ascii="Arial" w:hAnsi="Arial" w:cs="Arial"/>
          <w:bCs/>
          <w:sz w:val="20"/>
          <w:szCs w:val="20"/>
        </w:rPr>
      </w:pPr>
      <w:r w:rsidRPr="00012451">
        <w:rPr>
          <w:rFonts w:ascii="Arial" w:hAnsi="Arial" w:cs="Arial"/>
          <w:bCs/>
          <w:sz w:val="20"/>
          <w:szCs w:val="20"/>
        </w:rPr>
        <w:t>La présente annexe fixe des conditions de rétribution de l’Accompagnateur par le Bénéficiaire.</w:t>
      </w:r>
    </w:p>
    <w:p w:rsidR="00CD14CC" w:rsidRPr="00012451" w:rsidRDefault="00CD14CC" w:rsidP="00CD14C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D14CC" w:rsidRPr="00012451" w:rsidRDefault="00CD14CC" w:rsidP="00CD14C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012451">
        <w:rPr>
          <w:rFonts w:ascii="Arial" w:hAnsi="Arial" w:cs="Arial"/>
          <w:b/>
          <w:bCs/>
          <w:sz w:val="20"/>
          <w:szCs w:val="20"/>
        </w:rPr>
        <w:t>Article 2 – Calcul des rétributions de l’Accompagnateur</w:t>
      </w:r>
    </w:p>
    <w:p w:rsidR="00CD14CC" w:rsidRPr="00012451" w:rsidRDefault="00CD14CC" w:rsidP="00CD14CC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A28EB" w:rsidRPr="00012451" w:rsidRDefault="00CD14CC" w:rsidP="009B0020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012451">
        <w:rPr>
          <w:rFonts w:ascii="Arial" w:hAnsi="Arial" w:cs="Arial"/>
          <w:b/>
          <w:bCs/>
          <w:sz w:val="20"/>
          <w:szCs w:val="20"/>
        </w:rPr>
        <w:t>Article 2.1 -</w:t>
      </w:r>
      <w:r w:rsidR="000A28EB" w:rsidRPr="00012451">
        <w:rPr>
          <w:rFonts w:ascii="Arial" w:hAnsi="Arial" w:cs="Arial"/>
          <w:b/>
          <w:bCs/>
          <w:sz w:val="20"/>
          <w:szCs w:val="20"/>
        </w:rPr>
        <w:t xml:space="preserve"> Participation aux frais d’accompagneme</w:t>
      </w:r>
      <w:r w:rsidR="009B0020" w:rsidRPr="00012451">
        <w:rPr>
          <w:rFonts w:ascii="Arial" w:hAnsi="Arial" w:cs="Arial"/>
          <w:b/>
          <w:bCs/>
          <w:sz w:val="20"/>
          <w:szCs w:val="20"/>
        </w:rPr>
        <w:t>nt et de gestion de la couveuse</w:t>
      </w:r>
    </w:p>
    <w:p w:rsidR="009B0020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Le bénéficiaire s’engage à verser </w:t>
      </w:r>
      <w:r w:rsidRPr="00012451">
        <w:rPr>
          <w:rFonts w:ascii="Arial" w:hAnsi="Arial" w:cs="Arial"/>
          <w:sz w:val="20"/>
          <w:szCs w:val="20"/>
          <w:highlight w:val="yellow"/>
        </w:rPr>
        <w:t>12% de sa marge brute</w:t>
      </w:r>
      <w:r w:rsidRPr="00012451">
        <w:rPr>
          <w:rFonts w:ascii="Arial" w:hAnsi="Arial" w:cs="Arial"/>
          <w:sz w:val="20"/>
          <w:szCs w:val="20"/>
        </w:rPr>
        <w:t xml:space="preserve"> hors taxe totale réalisée au sein de la couveuse. </w:t>
      </w:r>
    </w:p>
    <w:p w:rsidR="000A28EB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Ce pourcentage sera prélevé au fur et à mesure de la constitution du chiffre d’affaires et constituera une charge d’exploitation au débit du bénéficiaire.</w:t>
      </w:r>
    </w:p>
    <w:p w:rsidR="000A28EB" w:rsidRPr="00012451" w:rsidRDefault="000A28EB" w:rsidP="009B0020">
      <w:pPr>
        <w:autoSpaceDE w:val="0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:rsidR="000A28EB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En cas d’impayé, le bénéficiaire s’engage à rétribuer la couveuse pour le montant initial facturé.</w:t>
      </w:r>
    </w:p>
    <w:p w:rsidR="000A28EB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28EB" w:rsidRPr="00012451" w:rsidRDefault="00CD14CC" w:rsidP="009B0020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012451">
        <w:rPr>
          <w:rFonts w:ascii="Arial" w:hAnsi="Arial" w:cs="Arial"/>
          <w:b/>
          <w:sz w:val="20"/>
          <w:szCs w:val="20"/>
        </w:rPr>
        <w:t xml:space="preserve">Article 2.2 - </w:t>
      </w:r>
      <w:r w:rsidR="000A28EB" w:rsidRPr="00012451">
        <w:rPr>
          <w:rFonts w:ascii="Arial" w:hAnsi="Arial" w:cs="Arial"/>
          <w:b/>
          <w:sz w:val="20"/>
          <w:szCs w:val="20"/>
        </w:rPr>
        <w:t>Participation aux frais de fonctionnement du lieu test permanent « Ferme des Millets »</w:t>
      </w:r>
    </w:p>
    <w:p w:rsidR="009B0020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Le cas échéant, le Bénéficiaire développant son activité à la Ferme des Millets dans les conditions prévues dans l’annexe </w:t>
      </w:r>
      <w:r w:rsidR="00CD14CC" w:rsidRPr="00012451">
        <w:rPr>
          <w:rFonts w:ascii="Arial" w:hAnsi="Arial" w:cs="Arial"/>
          <w:sz w:val="20"/>
          <w:szCs w:val="20"/>
        </w:rPr>
        <w:t>2</w:t>
      </w:r>
      <w:r w:rsidRPr="00012451">
        <w:rPr>
          <w:rFonts w:ascii="Arial" w:hAnsi="Arial" w:cs="Arial"/>
          <w:sz w:val="20"/>
          <w:szCs w:val="20"/>
        </w:rPr>
        <w:t xml:space="preserve"> s’engage à verser une </w:t>
      </w:r>
      <w:r w:rsidRPr="00012451">
        <w:rPr>
          <w:rFonts w:ascii="Arial" w:hAnsi="Arial" w:cs="Arial"/>
          <w:sz w:val="20"/>
          <w:szCs w:val="20"/>
          <w:highlight w:val="yellow"/>
        </w:rPr>
        <w:t xml:space="preserve">somme forfaitaire de </w:t>
      </w:r>
      <w:r w:rsidR="009B0020" w:rsidRPr="00012451">
        <w:rPr>
          <w:rFonts w:ascii="Arial" w:hAnsi="Arial" w:cs="Arial"/>
          <w:sz w:val="20"/>
          <w:szCs w:val="20"/>
          <w:highlight w:val="yellow"/>
        </w:rPr>
        <w:t>600</w:t>
      </w:r>
      <w:r w:rsidRPr="00012451">
        <w:rPr>
          <w:rFonts w:ascii="Arial" w:hAnsi="Arial" w:cs="Arial"/>
          <w:sz w:val="20"/>
          <w:szCs w:val="20"/>
          <w:highlight w:val="yellow"/>
        </w:rPr>
        <w:t xml:space="preserve"> €</w:t>
      </w:r>
      <w:r w:rsidRPr="00012451">
        <w:rPr>
          <w:rFonts w:ascii="Arial" w:hAnsi="Arial" w:cs="Arial"/>
          <w:sz w:val="20"/>
          <w:szCs w:val="20"/>
        </w:rPr>
        <w:t xml:space="preserve"> par </w:t>
      </w:r>
      <w:r w:rsidR="009B0020" w:rsidRPr="00012451">
        <w:rPr>
          <w:rFonts w:ascii="Arial" w:hAnsi="Arial" w:cs="Arial"/>
          <w:sz w:val="20"/>
          <w:szCs w:val="20"/>
        </w:rPr>
        <w:t>an</w:t>
      </w:r>
      <w:r w:rsidRPr="00012451">
        <w:rPr>
          <w:rFonts w:ascii="Arial" w:hAnsi="Arial" w:cs="Arial"/>
          <w:sz w:val="20"/>
          <w:szCs w:val="20"/>
        </w:rPr>
        <w:t>.</w:t>
      </w:r>
    </w:p>
    <w:p w:rsidR="009B0020" w:rsidRPr="00012451" w:rsidRDefault="009B0020" w:rsidP="009B0020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A28EB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Cette </w:t>
      </w:r>
      <w:r w:rsidRPr="00EC5BC3">
        <w:rPr>
          <w:rFonts w:ascii="Arial" w:hAnsi="Arial" w:cs="Arial"/>
          <w:sz w:val="20"/>
          <w:szCs w:val="20"/>
          <w:highlight w:val="yellow"/>
        </w:rPr>
        <w:t>somme sera prélevée</w:t>
      </w:r>
      <w:r w:rsidR="009B0020" w:rsidRPr="00EC5BC3">
        <w:rPr>
          <w:rFonts w:ascii="Arial" w:hAnsi="Arial" w:cs="Arial"/>
          <w:sz w:val="20"/>
          <w:szCs w:val="20"/>
          <w:highlight w:val="yellow"/>
        </w:rPr>
        <w:t xml:space="preserve"> en </w:t>
      </w:r>
      <w:r w:rsidR="00EC5BC3" w:rsidRPr="00EC5BC3">
        <w:rPr>
          <w:rFonts w:ascii="Arial" w:hAnsi="Arial" w:cs="Arial"/>
          <w:sz w:val="20"/>
          <w:szCs w:val="20"/>
          <w:highlight w:val="yellow"/>
        </w:rPr>
        <w:t>deux</w:t>
      </w:r>
      <w:r w:rsidR="009B0020" w:rsidRPr="00EC5BC3">
        <w:rPr>
          <w:rFonts w:ascii="Arial" w:hAnsi="Arial" w:cs="Arial"/>
          <w:sz w:val="20"/>
          <w:szCs w:val="20"/>
          <w:highlight w:val="yellow"/>
        </w:rPr>
        <w:t xml:space="preserve"> fois</w:t>
      </w:r>
      <w:r w:rsidRPr="00EC5BC3">
        <w:rPr>
          <w:rFonts w:ascii="Arial" w:hAnsi="Arial" w:cs="Arial"/>
          <w:sz w:val="20"/>
          <w:szCs w:val="20"/>
          <w:highlight w:val="yellow"/>
        </w:rPr>
        <w:t xml:space="preserve"> à compter du mois d’entrée en test</w:t>
      </w:r>
      <w:r w:rsidRPr="00012451">
        <w:rPr>
          <w:rFonts w:ascii="Arial" w:hAnsi="Arial" w:cs="Arial"/>
          <w:sz w:val="20"/>
          <w:szCs w:val="20"/>
        </w:rPr>
        <w:t xml:space="preserve"> et constituera une charge d’exploitation au débit du Bénéficiaire.</w:t>
      </w:r>
    </w:p>
    <w:p w:rsidR="009B0020" w:rsidRPr="00012451" w:rsidRDefault="009B0020" w:rsidP="009B0020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A28EB" w:rsidRPr="00012451" w:rsidRDefault="00CD14CC" w:rsidP="009B0020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012451">
        <w:rPr>
          <w:rFonts w:ascii="Arial" w:hAnsi="Arial" w:cs="Arial"/>
          <w:b/>
          <w:sz w:val="20"/>
          <w:szCs w:val="20"/>
        </w:rPr>
        <w:t xml:space="preserve">Article 2.3 - </w:t>
      </w:r>
      <w:r w:rsidR="000A28EB" w:rsidRPr="00012451">
        <w:rPr>
          <w:rFonts w:ascii="Arial" w:hAnsi="Arial" w:cs="Arial"/>
          <w:b/>
          <w:sz w:val="20"/>
          <w:szCs w:val="20"/>
        </w:rPr>
        <w:t>Participation aux frais liés à la mise à disposition du logement de la « ferme des Millets »</w:t>
      </w:r>
    </w:p>
    <w:p w:rsidR="009B0020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Le cas échéant, le Bénéficiaire disposant du logement de la Ferme des Millets dans les conditions prévues dans l’annexe </w:t>
      </w:r>
      <w:r w:rsidR="00CD14CC" w:rsidRPr="00012451">
        <w:rPr>
          <w:rFonts w:ascii="Arial" w:hAnsi="Arial" w:cs="Arial"/>
          <w:sz w:val="20"/>
          <w:szCs w:val="20"/>
        </w:rPr>
        <w:t xml:space="preserve">2 </w:t>
      </w:r>
      <w:r w:rsidRPr="00012451">
        <w:rPr>
          <w:rFonts w:ascii="Arial" w:hAnsi="Arial" w:cs="Arial"/>
          <w:sz w:val="20"/>
          <w:szCs w:val="20"/>
        </w:rPr>
        <w:t xml:space="preserve">s’engage à verser une somme forfaitaire de </w:t>
      </w:r>
      <w:r w:rsidRPr="00012451">
        <w:rPr>
          <w:rFonts w:ascii="Arial" w:hAnsi="Arial" w:cs="Arial"/>
          <w:sz w:val="20"/>
          <w:szCs w:val="20"/>
          <w:highlight w:val="yellow"/>
        </w:rPr>
        <w:t>150 € par mois</w:t>
      </w:r>
      <w:r w:rsidRPr="00012451">
        <w:rPr>
          <w:rFonts w:ascii="Arial" w:hAnsi="Arial" w:cs="Arial"/>
          <w:sz w:val="20"/>
          <w:szCs w:val="20"/>
        </w:rPr>
        <w:t xml:space="preserve">. </w:t>
      </w:r>
    </w:p>
    <w:p w:rsidR="009B0020" w:rsidRPr="00012451" w:rsidRDefault="009B0020" w:rsidP="009B0020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A28EB" w:rsidRPr="00012451" w:rsidRDefault="000A28EB" w:rsidP="009B002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Cette somme sera prélevée mensuellement à compter du mois d’entrée en </w:t>
      </w:r>
      <w:r w:rsidRPr="00EC5BC3">
        <w:rPr>
          <w:rFonts w:ascii="Arial" w:hAnsi="Arial" w:cs="Arial"/>
          <w:sz w:val="20"/>
          <w:szCs w:val="20"/>
        </w:rPr>
        <w:t>test et constituera une charge d’exploitation au débit du Bénéficiaire.</w:t>
      </w:r>
    </w:p>
    <w:p w:rsidR="002C4172" w:rsidRPr="00012451" w:rsidRDefault="002C4172" w:rsidP="00CD14CC">
      <w:pPr>
        <w:rPr>
          <w:rFonts w:ascii="Arial" w:hAnsi="Arial" w:cs="Arial"/>
          <w:sz w:val="20"/>
          <w:szCs w:val="20"/>
        </w:rPr>
      </w:pP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Fait à </w:t>
      </w:r>
      <w:r w:rsidR="00012451">
        <w:rPr>
          <w:rFonts w:ascii="Arial" w:hAnsi="Arial" w:cs="Arial"/>
          <w:sz w:val="20"/>
          <w:szCs w:val="20"/>
        </w:rPr>
        <w:t xml:space="preserve">Ouches </w:t>
      </w: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012451" w:rsidRPr="00012451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En deux exemplaires</w:t>
      </w: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</w:p>
    <w:p w:rsidR="00CD14CC" w:rsidRPr="00012451" w:rsidRDefault="00CD14CC" w:rsidP="00CD14CC">
      <w:pPr>
        <w:rPr>
          <w:rFonts w:ascii="Arial" w:hAnsi="Arial" w:cs="Arial"/>
          <w:sz w:val="20"/>
          <w:szCs w:val="20"/>
        </w:rPr>
      </w:pPr>
    </w:p>
    <w:p w:rsidR="00CD14CC" w:rsidRPr="00012451" w:rsidRDefault="00CD14CC" w:rsidP="00012451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012451">
        <w:rPr>
          <w:rFonts w:ascii="Arial" w:hAnsi="Arial" w:cs="Arial"/>
          <w:sz w:val="20"/>
          <w:szCs w:val="20"/>
        </w:rPr>
        <w:t>Le Bénéficiaire</w:t>
      </w:r>
      <w:r w:rsidR="00012451">
        <w:rPr>
          <w:rFonts w:ascii="Arial" w:hAnsi="Arial" w:cs="Arial"/>
          <w:sz w:val="20"/>
          <w:szCs w:val="20"/>
        </w:rPr>
        <w:tab/>
        <w:t>L’Accompagnateur</w:t>
      </w:r>
    </w:p>
    <w:sectPr w:rsidR="00CD14CC" w:rsidRPr="0001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EB"/>
    <w:rsid w:val="00012451"/>
    <w:rsid w:val="000A28EB"/>
    <w:rsid w:val="00290F90"/>
    <w:rsid w:val="002C4172"/>
    <w:rsid w:val="009B0020"/>
    <w:rsid w:val="00CD14CC"/>
    <w:rsid w:val="00E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6C3B-0FB7-4693-BAC1-E5F78C25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EB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9B0020"/>
    <w:pPr>
      <w:jc w:val="center"/>
    </w:pPr>
    <w:rPr>
      <w:b/>
      <w:bCs/>
      <w:sz w:val="28"/>
      <w:u w:val="single"/>
    </w:rPr>
  </w:style>
  <w:style w:type="character" w:customStyle="1" w:styleId="TitreCar">
    <w:name w:val="Titre Car"/>
    <w:basedOn w:val="Policepardfaut"/>
    <w:link w:val="Titre"/>
    <w:rsid w:val="009B0020"/>
    <w:rPr>
      <w:rFonts w:ascii="Times New Roman" w:eastAsia="SimSun" w:hAnsi="Times New Roman" w:cs="Times New Roman"/>
      <w:b/>
      <w:bCs/>
      <w:sz w:val="28"/>
      <w:szCs w:val="24"/>
      <w:u w:val="single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0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B002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6</cp:revision>
  <dcterms:created xsi:type="dcterms:W3CDTF">2016-04-14T07:16:00Z</dcterms:created>
  <dcterms:modified xsi:type="dcterms:W3CDTF">2016-04-22T06:40:00Z</dcterms:modified>
</cp:coreProperties>
</file>